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Bydgoszczy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17 września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1504), w celu powołania w gminie Nakło nad Notecią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13 października 2019 r., </w:t>
      </w:r>
      <w:r w:rsidRPr="00F01437">
        <w:rPr>
          <w:lang w:val="en-US"/>
        </w:rPr>
        <w:t>Komisarz Wyborczy w Bydgoszczy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AB2149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B13D7" w:rsidRPr="000B13D7">
        <w:rPr>
          <w:b/>
          <w:bCs/>
          <w:sz w:val="24"/>
          <w:szCs w:val="24"/>
        </w:rPr>
        <w:t>19 września 2019</w:t>
      </w:r>
      <w:r w:rsidRPr="000B13D7">
        <w:rPr>
          <w:b/>
          <w:bCs/>
          <w:sz w:val="24"/>
          <w:szCs w:val="24"/>
        </w:rPr>
        <w:t xml:space="preserve"> r. do godz. </w:t>
      </w:r>
      <w:r w:rsidR="000B13D7" w:rsidRPr="000B13D7">
        <w:rPr>
          <w:b/>
          <w:bCs/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Nakle nad Notecią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D054F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3FC9A0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513A5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DBD81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A242C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8C836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0646B5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B13D7" w:rsidRPr="000B13D7">
        <w:rPr>
          <w:b/>
          <w:bCs/>
        </w:rPr>
        <w:t>20 września 2019</w:t>
      </w:r>
      <w:r w:rsidRPr="000B13D7">
        <w:rPr>
          <w:b/>
          <w:bCs/>
        </w:rPr>
        <w:t xml:space="preserve"> r. o godz. </w:t>
      </w:r>
      <w:r w:rsidR="000B13D7" w:rsidRPr="000B13D7">
        <w:rPr>
          <w:b/>
          <w:bCs/>
        </w:rPr>
        <w:t>1</w:t>
      </w:r>
      <w:r w:rsidR="000B13D7">
        <w:rPr>
          <w:b/>
          <w:bCs/>
        </w:rPr>
        <w:t>0</w:t>
      </w:r>
      <w:r w:rsidR="000B13D7" w:rsidRPr="000B13D7">
        <w:rPr>
          <w:b/>
          <w:bCs/>
        </w:rPr>
        <w:t>:00</w:t>
      </w:r>
      <w:r w:rsidRPr="00F01437">
        <w:t xml:space="preserve"> w siedzibie </w:t>
      </w:r>
      <w:r w:rsidR="00652D1E" w:rsidRPr="00F01437">
        <w:rPr>
          <w:b/>
        </w:rPr>
        <w:t>Urzędu Miasta i Gminy w Nakle nad Notecią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339A61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B13D7" w:rsidRPr="000B13D7">
        <w:rPr>
          <w:b/>
          <w:bCs/>
        </w:rPr>
        <w:t>20 września 2019 r. o godz. 1</w:t>
      </w:r>
      <w:r w:rsidR="000B13D7">
        <w:rPr>
          <w:b/>
          <w:bCs/>
        </w:rPr>
        <w:t>0</w:t>
      </w:r>
      <w:r w:rsidR="000B13D7" w:rsidRPr="000B13D7">
        <w:rPr>
          <w:b/>
          <w:bCs/>
        </w:rPr>
        <w:t>:</w:t>
      </w:r>
      <w:r w:rsidR="000B13D7">
        <w:rPr>
          <w:b/>
          <w:bCs/>
        </w:rPr>
        <w:t>30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Nakle nad Notecią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3DF8047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048EAF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086B41BB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5C54C4C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4D0CCBA7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7EED9E44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7CDDA211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5D9F60AF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464CF2D0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lastRenderedPageBreak/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Bydgoszczy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Ryszard Owczarzak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3D7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wybory</cp:lastModifiedBy>
  <cp:revision>13</cp:revision>
  <dcterms:created xsi:type="dcterms:W3CDTF">2019-03-24T12:21:00Z</dcterms:created>
  <dcterms:modified xsi:type="dcterms:W3CDTF">2019-09-17T13:42:00Z</dcterms:modified>
</cp:coreProperties>
</file>